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5220"/>
        <w:gridCol w:w="3064"/>
        <w:gridCol w:w="891"/>
      </w:tblGrid>
      <w:tr w:rsidR="00027F79" w:rsidRPr="005F3F87" w:rsidTr="00027F79">
        <w:trPr>
          <w:trHeight w:val="1249"/>
          <w:jc w:val="center"/>
        </w:trPr>
        <w:tc>
          <w:tcPr>
            <w:tcW w:w="1615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VE"/>
              </w:rPr>
              <w:drawing>
                <wp:inline distT="0" distB="0" distL="0" distR="0">
                  <wp:extent cx="647700" cy="651510"/>
                  <wp:effectExtent l="0" t="0" r="0" b="0"/>
                  <wp:docPr id="5" name="Imagen 5" descr="LOGO_COORDINACION_CS DE LA INFORMATICA_Escala de Gri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OORDINACION_CS DE LA INFORMATICA_Escala de Gri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1" r="15714" b="9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  <w:t>UNIVERSIDAD RAFAEL BELLOSO CHACIN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FACULTAD DE CIENCIAS DE LA INFORMATICA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COORDINACION DE TRABAJO DE GRADO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COMITÉ ACADEMICO</w:t>
            </w:r>
          </w:p>
        </w:tc>
        <w:tc>
          <w:tcPr>
            <w:tcW w:w="3064" w:type="dxa"/>
            <w:shd w:val="clear" w:color="auto" w:fill="0D0D0D"/>
            <w:vAlign w:val="center"/>
          </w:tcPr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  <w:t>Planilla de</w:t>
            </w:r>
          </w:p>
          <w:p w:rsidR="00027F79" w:rsidRDefault="00027F79" w:rsidP="00755AEC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</w:pPr>
            <w:r w:rsidRPr="00755AEC"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  <w:t>AUTORIZACIÓN</w:t>
            </w:r>
          </w:p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  <w:t>Revisión de Comité Académico</w:t>
            </w:r>
          </w:p>
        </w:tc>
        <w:tc>
          <w:tcPr>
            <w:tcW w:w="891" w:type="dxa"/>
            <w:shd w:val="clear" w:color="auto" w:fill="0D0D0D"/>
          </w:tcPr>
          <w:p w:rsidR="00027F79" w:rsidRPr="00755AEC" w:rsidRDefault="006004B5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lang w:val="es-ES" w:eastAsia="es-ES"/>
              </w:rPr>
            </w:pPr>
            <w:r>
              <w:rPr>
                <w:rFonts w:ascii="Arial Black" w:eastAsia="Times New Roman" w:hAnsi="Arial Black" w:cs="Arial"/>
                <w:color w:val="FFFFFF"/>
                <w:sz w:val="96"/>
                <w:szCs w:val="96"/>
                <w:lang w:val="es-ES" w:eastAsia="es-ES"/>
              </w:rPr>
              <w:t>2</w:t>
            </w:r>
          </w:p>
        </w:tc>
      </w:tr>
    </w:tbl>
    <w:p w:rsidR="00764423" w:rsidRDefault="006004B5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5"/>
        <w:gridCol w:w="1260"/>
        <w:gridCol w:w="3060"/>
        <w:gridCol w:w="1077"/>
        <w:gridCol w:w="2158"/>
      </w:tblGrid>
      <w:tr w:rsidR="005A6E20" w:rsidTr="003A1378">
        <w:tc>
          <w:tcPr>
            <w:tcW w:w="3235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Metodológico: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260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Académico: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077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EXPEDIENTE No</w:t>
            </w:r>
          </w:p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D354C" w:rsidRDefault="003D354C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F6035F" w:rsidTr="001F2CE2">
        <w:tc>
          <w:tcPr>
            <w:tcW w:w="665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TITULO APROBADO</w:t>
            </w:r>
          </w:p>
        </w:tc>
        <w:tc>
          <w:tcPr>
            <w:tcW w:w="413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NOMBRE DE LOS INTEGRANTES</w:t>
            </w:r>
          </w:p>
        </w:tc>
      </w:tr>
      <w:tr w:rsidR="00F6035F" w:rsidTr="00F6035F">
        <w:tc>
          <w:tcPr>
            <w:tcW w:w="6655" w:type="dxa"/>
            <w:vMerge w:val="restart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</w:tbl>
    <w:p w:rsidR="00CE4883" w:rsidRDefault="00CE4883" w:rsidP="00F6035F">
      <w:pPr>
        <w:spacing w:after="0" w:line="240" w:lineRule="auto"/>
      </w:pPr>
    </w:p>
    <w:tbl>
      <w:tblPr>
        <w:tblStyle w:val="Tablaconcuadrcula"/>
        <w:tblW w:w="10802" w:type="dxa"/>
        <w:tblLook w:val="04A0" w:firstRow="1" w:lastRow="0" w:firstColumn="1" w:lastColumn="0" w:noHBand="0" w:noVBand="1"/>
      </w:tblPr>
      <w:tblGrid>
        <w:gridCol w:w="8899"/>
        <w:gridCol w:w="641"/>
        <w:gridCol w:w="638"/>
        <w:gridCol w:w="624"/>
      </w:tblGrid>
      <w:tr w:rsidR="00CD4647" w:rsidRPr="007662AC" w:rsidTr="007662AC">
        <w:trPr>
          <w:trHeight w:val="377"/>
        </w:trPr>
        <w:tc>
          <w:tcPr>
            <w:tcW w:w="8899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62AC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641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BIEN</w:t>
            </w:r>
          </w:p>
        </w:tc>
        <w:tc>
          <w:tcPr>
            <w:tcW w:w="638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REG.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MAL</w:t>
            </w:r>
          </w:p>
        </w:tc>
      </w:tr>
      <w:tr w:rsidR="006004B5" w:rsidTr="006004B5">
        <w:trPr>
          <w:trHeight w:val="356"/>
        </w:trPr>
        <w:tc>
          <w:tcPr>
            <w:tcW w:w="8899" w:type="dxa"/>
            <w:vAlign w:val="center"/>
          </w:tcPr>
          <w:p w:rsidR="006004B5" w:rsidRPr="006004B5" w:rsidRDefault="006004B5" w:rsidP="006004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04B5">
              <w:rPr>
                <w:rFonts w:ascii="Arial" w:hAnsi="Arial" w:cs="Arial"/>
                <w:sz w:val="24"/>
                <w:szCs w:val="24"/>
              </w:rPr>
              <w:t>Se presentan los casos de estudio en relación con el Objeto de Estudio.</w:t>
            </w:r>
          </w:p>
        </w:tc>
        <w:tc>
          <w:tcPr>
            <w:tcW w:w="641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</w:tr>
      <w:tr w:rsidR="006004B5" w:rsidTr="006004B5">
        <w:trPr>
          <w:trHeight w:val="377"/>
        </w:trPr>
        <w:tc>
          <w:tcPr>
            <w:tcW w:w="8899" w:type="dxa"/>
            <w:vAlign w:val="center"/>
          </w:tcPr>
          <w:p w:rsidR="006004B5" w:rsidRPr="006004B5" w:rsidRDefault="006004B5" w:rsidP="006004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04B5">
              <w:rPr>
                <w:rFonts w:ascii="Arial" w:hAnsi="Arial" w:cs="Arial"/>
                <w:sz w:val="24"/>
                <w:szCs w:val="24"/>
              </w:rPr>
              <w:t xml:space="preserve">Se redacta la información analizada de manera sintetizada y con palabras clave. </w:t>
            </w:r>
          </w:p>
        </w:tc>
        <w:tc>
          <w:tcPr>
            <w:tcW w:w="641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</w:tr>
      <w:tr w:rsidR="006004B5" w:rsidTr="006004B5">
        <w:trPr>
          <w:trHeight w:val="356"/>
        </w:trPr>
        <w:tc>
          <w:tcPr>
            <w:tcW w:w="8899" w:type="dxa"/>
            <w:vAlign w:val="center"/>
          </w:tcPr>
          <w:p w:rsidR="006004B5" w:rsidRPr="006004B5" w:rsidRDefault="006004B5" w:rsidP="006004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04B5">
              <w:rPr>
                <w:rFonts w:ascii="Arial" w:hAnsi="Arial" w:cs="Arial"/>
                <w:sz w:val="24"/>
                <w:szCs w:val="24"/>
              </w:rPr>
              <w:t>El análisis de los Estudios de Casos es acorde al nivel solicitado.</w:t>
            </w:r>
          </w:p>
        </w:tc>
        <w:tc>
          <w:tcPr>
            <w:tcW w:w="641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</w:tr>
      <w:tr w:rsidR="006004B5" w:rsidTr="006004B5">
        <w:trPr>
          <w:trHeight w:val="377"/>
        </w:trPr>
        <w:tc>
          <w:tcPr>
            <w:tcW w:w="8899" w:type="dxa"/>
            <w:vAlign w:val="center"/>
          </w:tcPr>
          <w:p w:rsidR="006004B5" w:rsidRPr="006004B5" w:rsidRDefault="006004B5" w:rsidP="006004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04B5">
              <w:rPr>
                <w:rFonts w:ascii="Arial" w:hAnsi="Arial" w:cs="Arial"/>
                <w:sz w:val="24"/>
                <w:szCs w:val="24"/>
              </w:rPr>
              <w:t>Se presenta el Cuadro Comparativo con las conclusiones más relevantes de los casos considerados.</w:t>
            </w:r>
          </w:p>
        </w:tc>
        <w:tc>
          <w:tcPr>
            <w:tcW w:w="641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</w:tr>
      <w:tr w:rsidR="006004B5" w:rsidTr="006004B5">
        <w:trPr>
          <w:trHeight w:val="356"/>
        </w:trPr>
        <w:tc>
          <w:tcPr>
            <w:tcW w:w="8899" w:type="dxa"/>
            <w:vAlign w:val="center"/>
          </w:tcPr>
          <w:p w:rsidR="006004B5" w:rsidRPr="006004B5" w:rsidRDefault="006004B5" w:rsidP="006004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04B5">
              <w:rPr>
                <w:rFonts w:ascii="Arial" w:hAnsi="Arial" w:cs="Arial"/>
                <w:sz w:val="24"/>
                <w:szCs w:val="24"/>
              </w:rPr>
              <w:t>El Diseño de los Cuad</w:t>
            </w:r>
            <w:bookmarkStart w:id="0" w:name="_GoBack"/>
            <w:bookmarkEnd w:id="0"/>
            <w:r w:rsidRPr="006004B5">
              <w:rPr>
                <w:rFonts w:ascii="Arial" w:hAnsi="Arial" w:cs="Arial"/>
                <w:sz w:val="24"/>
                <w:szCs w:val="24"/>
              </w:rPr>
              <w:t>ros es acorde al nivel solicitado.</w:t>
            </w:r>
          </w:p>
        </w:tc>
        <w:tc>
          <w:tcPr>
            <w:tcW w:w="641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</w:tr>
      <w:tr w:rsidR="006004B5" w:rsidTr="006004B5">
        <w:trPr>
          <w:trHeight w:val="377"/>
        </w:trPr>
        <w:tc>
          <w:tcPr>
            <w:tcW w:w="8899" w:type="dxa"/>
            <w:vAlign w:val="center"/>
          </w:tcPr>
          <w:p w:rsidR="006004B5" w:rsidRPr="006004B5" w:rsidRDefault="006004B5" w:rsidP="006004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04B5">
              <w:rPr>
                <w:rFonts w:ascii="Arial" w:hAnsi="Arial" w:cs="Arial"/>
                <w:sz w:val="24"/>
                <w:szCs w:val="24"/>
              </w:rPr>
              <w:t>Se identifican los Cuadros adecuadamente según la Norma Urbe.</w:t>
            </w:r>
          </w:p>
        </w:tc>
        <w:tc>
          <w:tcPr>
            <w:tcW w:w="641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6004B5" w:rsidRDefault="006004B5" w:rsidP="006004B5">
            <w:pPr>
              <w:spacing w:after="0" w:line="240" w:lineRule="auto"/>
            </w:pPr>
          </w:p>
        </w:tc>
      </w:tr>
    </w:tbl>
    <w:p w:rsidR="00F6035F" w:rsidRDefault="00F6035F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5597" w:rsidTr="009B0627">
        <w:tc>
          <w:tcPr>
            <w:tcW w:w="10790" w:type="dxa"/>
            <w:shd w:val="clear" w:color="auto" w:fill="BFBFBF" w:themeFill="background1" w:themeFillShade="BF"/>
          </w:tcPr>
          <w:p w:rsidR="00655597" w:rsidRPr="00655597" w:rsidRDefault="0065559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5597">
              <w:rPr>
                <w:rFonts w:ascii="Arial" w:hAnsi="Arial" w:cs="Arial"/>
                <w:b/>
                <w:sz w:val="20"/>
                <w:szCs w:val="20"/>
              </w:rPr>
              <w:t>OTRAS OBSERVACIONES</w:t>
            </w:r>
          </w:p>
        </w:tc>
      </w:tr>
      <w:tr w:rsidR="00655597" w:rsidTr="006004B5">
        <w:trPr>
          <w:trHeight w:val="3493"/>
        </w:trPr>
        <w:tc>
          <w:tcPr>
            <w:tcW w:w="10790" w:type="dxa"/>
          </w:tcPr>
          <w:p w:rsidR="00655597" w:rsidRDefault="00655597" w:rsidP="00F6035F">
            <w:pPr>
              <w:spacing w:after="0" w:line="240" w:lineRule="auto"/>
            </w:pPr>
          </w:p>
        </w:tc>
      </w:tr>
    </w:tbl>
    <w:p w:rsidR="00655597" w:rsidRDefault="00655597" w:rsidP="00F6035F">
      <w:pPr>
        <w:spacing w:after="0" w:line="240" w:lineRule="auto"/>
      </w:pPr>
    </w:p>
    <w:tbl>
      <w:tblPr>
        <w:tblStyle w:val="Tablaconcuadrcula"/>
        <w:tblW w:w="10804" w:type="dxa"/>
        <w:tblLook w:val="04A0" w:firstRow="1" w:lastRow="0" w:firstColumn="1" w:lastColumn="0" w:noHBand="0" w:noVBand="1"/>
      </w:tblPr>
      <w:tblGrid>
        <w:gridCol w:w="2514"/>
        <w:gridCol w:w="1805"/>
        <w:gridCol w:w="356"/>
        <w:gridCol w:w="6129"/>
      </w:tblGrid>
      <w:tr w:rsidR="000703A0" w:rsidTr="00972AB6">
        <w:trPr>
          <w:trHeight w:val="358"/>
        </w:trPr>
        <w:tc>
          <w:tcPr>
            <w:tcW w:w="2514" w:type="dxa"/>
            <w:shd w:val="clear" w:color="auto" w:fill="BFBFBF" w:themeFill="background1" w:themeFillShade="BF"/>
            <w:vAlign w:val="center"/>
          </w:tcPr>
          <w:p w:rsidR="000703A0" w:rsidRPr="00972AB6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72AB6">
              <w:rPr>
                <w:rFonts w:ascii="Arial" w:hAnsi="Arial" w:cs="Arial"/>
                <w:b/>
                <w:sz w:val="16"/>
                <w:szCs w:val="16"/>
              </w:rPr>
              <w:t>FIRMA TUTOR ACADÉMICO</w:t>
            </w:r>
          </w:p>
        </w:tc>
        <w:tc>
          <w:tcPr>
            <w:tcW w:w="8290" w:type="dxa"/>
            <w:gridSpan w:val="3"/>
            <w:shd w:val="clear" w:color="auto" w:fill="000000" w:themeFill="text1"/>
            <w:vAlign w:val="center"/>
          </w:tcPr>
          <w:p w:rsidR="000703A0" w:rsidRPr="000703A0" w:rsidRDefault="000703A0" w:rsidP="000703A0">
            <w:pPr>
              <w:spacing w:after="0" w:line="240" w:lineRule="auto"/>
              <w:jc w:val="center"/>
              <w:rPr>
                <w:b/>
              </w:rPr>
            </w:pPr>
            <w:r w:rsidRPr="000703A0">
              <w:rPr>
                <w:b/>
              </w:rPr>
              <w:t>RESULTADOS DEL COMITÉ</w:t>
            </w:r>
          </w:p>
        </w:tc>
      </w:tr>
      <w:tr w:rsidR="000703A0" w:rsidTr="00972AB6">
        <w:trPr>
          <w:trHeight w:val="779"/>
        </w:trPr>
        <w:tc>
          <w:tcPr>
            <w:tcW w:w="2514" w:type="dxa"/>
            <w:vMerge w:val="restart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0703A0" w:rsidRPr="000703A0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APROBADO</w:t>
            </w:r>
          </w:p>
        </w:tc>
        <w:tc>
          <w:tcPr>
            <w:tcW w:w="356" w:type="dxa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6129" w:type="dxa"/>
          </w:tcPr>
          <w:p w:rsidR="000703A0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SELLO:</w:t>
            </w:r>
          </w:p>
        </w:tc>
      </w:tr>
      <w:tr w:rsidR="001200BA" w:rsidTr="00972AB6">
        <w:trPr>
          <w:trHeight w:val="763"/>
        </w:trPr>
        <w:tc>
          <w:tcPr>
            <w:tcW w:w="2514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CONDICIONADO</w:t>
            </w:r>
          </w:p>
        </w:tc>
        <w:tc>
          <w:tcPr>
            <w:tcW w:w="356" w:type="dxa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 w:val="restart"/>
          </w:tcPr>
          <w:p w:rsidR="001200BA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1200BA" w:rsidTr="00972AB6">
        <w:trPr>
          <w:trHeight w:val="360"/>
        </w:trPr>
        <w:tc>
          <w:tcPr>
            <w:tcW w:w="2514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1805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NEGADO</w:t>
            </w:r>
          </w:p>
        </w:tc>
        <w:tc>
          <w:tcPr>
            <w:tcW w:w="356" w:type="dxa"/>
            <w:vMerge w:val="restart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</w:tr>
      <w:tr w:rsidR="001200BA" w:rsidTr="00972AB6">
        <w:trPr>
          <w:trHeight w:val="360"/>
        </w:trPr>
        <w:tc>
          <w:tcPr>
            <w:tcW w:w="2514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Align w:val="center"/>
          </w:tcPr>
          <w:p w:rsidR="001200BA" w:rsidRDefault="001200BA" w:rsidP="00F6035F">
            <w:pPr>
              <w:spacing w:after="0" w:line="240" w:lineRule="auto"/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</w:tr>
    </w:tbl>
    <w:p w:rsidR="000703A0" w:rsidRDefault="000703A0" w:rsidP="00F6035F">
      <w:pPr>
        <w:spacing w:after="0" w:line="240" w:lineRule="auto"/>
      </w:pPr>
    </w:p>
    <w:sectPr w:rsidR="000703A0" w:rsidSect="00755A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EC"/>
    <w:rsid w:val="00027F79"/>
    <w:rsid w:val="000703A0"/>
    <w:rsid w:val="001200BA"/>
    <w:rsid w:val="001A0D92"/>
    <w:rsid w:val="001F2CE2"/>
    <w:rsid w:val="003A1378"/>
    <w:rsid w:val="003D354C"/>
    <w:rsid w:val="004012E9"/>
    <w:rsid w:val="004F65D7"/>
    <w:rsid w:val="00521655"/>
    <w:rsid w:val="005A6E20"/>
    <w:rsid w:val="006004B5"/>
    <w:rsid w:val="00655597"/>
    <w:rsid w:val="00755AEC"/>
    <w:rsid w:val="007662AC"/>
    <w:rsid w:val="00972AB6"/>
    <w:rsid w:val="0098050A"/>
    <w:rsid w:val="009B0627"/>
    <w:rsid w:val="00CD4647"/>
    <w:rsid w:val="00CE4883"/>
    <w:rsid w:val="00DF38BA"/>
    <w:rsid w:val="00EF227E"/>
    <w:rsid w:val="00F23F85"/>
    <w:rsid w:val="00F6035F"/>
    <w:rsid w:val="00F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754D"/>
  <w15:chartTrackingRefBased/>
  <w15:docId w15:val="{BC1A84A0-3013-4029-A498-898DCB1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Marcos Albornoz Marcano</dc:creator>
  <cp:keywords/>
  <dc:description/>
  <cp:lastModifiedBy>Juan Marcos Albornoz Marcano</cp:lastModifiedBy>
  <cp:revision>16</cp:revision>
  <dcterms:created xsi:type="dcterms:W3CDTF">2025-04-09T17:19:00Z</dcterms:created>
  <dcterms:modified xsi:type="dcterms:W3CDTF">2025-04-21T15:00:00Z</dcterms:modified>
</cp:coreProperties>
</file>